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A736ED">
        <w:rPr>
          <w:b/>
          <w:sz w:val="32"/>
          <w:szCs w:val="32"/>
        </w:rPr>
        <w:t>GUESIA – 20</w:t>
      </w:r>
      <w:r w:rsidR="00A55801">
        <w:rPr>
          <w:b/>
          <w:sz w:val="32"/>
          <w:szCs w:val="32"/>
        </w:rPr>
        <w:t>20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783B49" w:rsidTr="00C74F5A">
        <w:trPr>
          <w:trHeight w:val="567"/>
        </w:trPr>
        <w:tc>
          <w:tcPr>
            <w:tcW w:w="5665" w:type="dxa"/>
            <w:vAlign w:val="center"/>
          </w:tcPr>
          <w:p w:rsidR="00783B49" w:rsidRDefault="00783B49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783B49" w:rsidRDefault="00783B49" w:rsidP="00C74F5A">
            <w:pPr>
              <w:jc w:val="right"/>
            </w:pPr>
            <w:r>
              <w:t>€ 21.500,00</w:t>
            </w:r>
          </w:p>
        </w:tc>
      </w:tr>
    </w:tbl>
    <w:p w:rsidR="00C74F5A" w:rsidRDefault="00C74F5A"/>
    <w:p w:rsidR="00A55801" w:rsidRDefault="00A55801" w:rsidP="00A55801">
      <w:pPr>
        <w:spacing w:line="360" w:lineRule="auto"/>
        <w:jc w:val="both"/>
      </w:pPr>
      <w:r>
        <w:t xml:space="preserve">Devido </w:t>
      </w:r>
      <w:r>
        <w:t xml:space="preserve">à situação epidemiológica provocada pelo coronavírus SARS-CoV-2 e da doença COVID-19 e a vontade demonstrada pelos membros das autarquias </w:t>
      </w:r>
      <w:bookmarkStart w:id="0" w:name="_GoBack"/>
      <w:bookmarkEnd w:id="0"/>
      <w:r>
        <w:t xml:space="preserve">locais do Concelho e Executivo Municipal, </w:t>
      </w:r>
      <w:r>
        <w:t>foram</w:t>
      </w:r>
      <w:r>
        <w:t xml:space="preserve"> revoga</w:t>
      </w:r>
      <w:r>
        <w:t>dos</w:t>
      </w:r>
      <w:r>
        <w:t xml:space="preserve"> os Protocolos de Apoio às Freguesias para o ano 2020, com exceção da Freguesia de Âncora</w:t>
      </w:r>
      <w:r>
        <w:t xml:space="preserve"> e</w:t>
      </w:r>
      <w:r w:rsidR="00244BEF">
        <w:t>, em contrapartida, foram</w:t>
      </w:r>
      <w:r>
        <w:t xml:space="preserve"> </w:t>
      </w:r>
      <w:r>
        <w:rPr>
          <w:rFonts w:cstheme="minorHAnsi"/>
          <w:sz w:val="24"/>
        </w:rPr>
        <w:t>atribu</w:t>
      </w:r>
      <w:r>
        <w:rPr>
          <w:rFonts w:cstheme="minorHAnsi"/>
          <w:sz w:val="24"/>
        </w:rPr>
        <w:t>ídos</w:t>
      </w:r>
      <w:r>
        <w:rPr>
          <w:rFonts w:cstheme="minorHAnsi"/>
          <w:sz w:val="24"/>
        </w:rPr>
        <w:t xml:space="preserve"> subsídio</w:t>
      </w:r>
      <w:r>
        <w:rPr>
          <w:rFonts w:cstheme="minorHAnsi"/>
          <w:sz w:val="24"/>
        </w:rPr>
        <w:t>s</w:t>
      </w:r>
      <w:r w:rsidR="00244BEF">
        <w:rPr>
          <w:rFonts w:cstheme="minorHAnsi"/>
          <w:sz w:val="24"/>
        </w:rPr>
        <w:t>.</w:t>
      </w:r>
    </w:p>
    <w:p w:rsidR="00A55801" w:rsidRDefault="00A55801"/>
    <w:sectPr w:rsidR="00A55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C2"/>
    <w:rsid w:val="000B2DDA"/>
    <w:rsid w:val="00244BEF"/>
    <w:rsid w:val="002E061A"/>
    <w:rsid w:val="00352826"/>
    <w:rsid w:val="004D12BC"/>
    <w:rsid w:val="00521B3A"/>
    <w:rsid w:val="00706E55"/>
    <w:rsid w:val="00783B49"/>
    <w:rsid w:val="007E7E31"/>
    <w:rsid w:val="00837817"/>
    <w:rsid w:val="009817D8"/>
    <w:rsid w:val="00A55801"/>
    <w:rsid w:val="00A736ED"/>
    <w:rsid w:val="00B45334"/>
    <w:rsid w:val="00B51B19"/>
    <w:rsid w:val="00B56C65"/>
    <w:rsid w:val="00C450C2"/>
    <w:rsid w:val="00C46A6D"/>
    <w:rsid w:val="00C74F5A"/>
    <w:rsid w:val="00F00AFE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8E2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5</cp:revision>
  <dcterms:created xsi:type="dcterms:W3CDTF">2020-09-29T14:33:00Z</dcterms:created>
  <dcterms:modified xsi:type="dcterms:W3CDTF">2022-01-17T16:43:00Z</dcterms:modified>
</cp:coreProperties>
</file>